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54" w:rsidRPr="002B7415" w:rsidRDefault="00FF7E54" w:rsidP="00FF7E54">
      <w:pPr>
        <w:pStyle w:val="Overskrift1"/>
      </w:pPr>
      <w:bookmarkStart w:id="0" w:name="_Toc102565215"/>
      <w:r w:rsidRPr="002B7415">
        <w:t>Kvartalsvis indberetning af flytning uden samtykke (WEB)</w:t>
      </w:r>
      <w:bookmarkEnd w:id="0"/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492"/>
        <w:gridCol w:w="1721"/>
        <w:gridCol w:w="2462"/>
        <w:gridCol w:w="5526"/>
      </w:tblGrid>
      <w:tr w:rsidR="00FF7E54" w:rsidRPr="001D0451" w:rsidTr="00B63332">
        <w:trPr>
          <w:cantSplit/>
          <w:tblHeader/>
        </w:trPr>
        <w:tc>
          <w:tcPr>
            <w:tcW w:w="492" w:type="dxa"/>
            <w:shd w:val="clear" w:color="auto" w:fill="D8DDAA" w:themeFill="accent1" w:themeFillTint="66"/>
          </w:tcPr>
          <w:p w:rsidR="00FF7E54" w:rsidRPr="001D0451" w:rsidRDefault="00FF7E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Trin</w:t>
            </w:r>
            <w:proofErr w:type="spellEnd"/>
          </w:p>
        </w:tc>
        <w:tc>
          <w:tcPr>
            <w:tcW w:w="1488" w:type="dxa"/>
            <w:shd w:val="clear" w:color="auto" w:fill="D8DDAA" w:themeFill="accent1" w:themeFillTint="66"/>
          </w:tcPr>
          <w:p w:rsidR="00FF7E54" w:rsidRPr="001D0451" w:rsidRDefault="00FF7E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opgaven</w:t>
            </w:r>
            <w:proofErr w:type="spellEnd"/>
          </w:p>
        </w:tc>
        <w:tc>
          <w:tcPr>
            <w:tcW w:w="2695" w:type="dxa"/>
            <w:shd w:val="clear" w:color="auto" w:fill="D8DDAA" w:themeFill="accent1" w:themeFillTint="66"/>
          </w:tcPr>
          <w:p w:rsidR="00FF7E54" w:rsidRPr="001D0451" w:rsidRDefault="00FF7E54" w:rsidP="00B633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Hvor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Cura</w:t>
            </w:r>
            <w:proofErr w:type="spellEnd"/>
          </w:p>
        </w:tc>
        <w:tc>
          <w:tcPr>
            <w:tcW w:w="5526" w:type="dxa"/>
            <w:shd w:val="clear" w:color="auto" w:fill="D8DDAA" w:themeFill="accent1" w:themeFillTint="66"/>
          </w:tcPr>
          <w:p w:rsidR="00FF7E54" w:rsidRPr="001D0451" w:rsidRDefault="00FF7E54" w:rsidP="00B63332">
            <w:pPr>
              <w:rPr>
                <w:rFonts w:ascii="Arial" w:hAnsi="Arial" w:cs="Arial"/>
                <w:sz w:val="16"/>
                <w:szCs w:val="16"/>
              </w:rPr>
            </w:pPr>
            <w:r w:rsidRPr="001D0451">
              <w:rPr>
                <w:rFonts w:ascii="Arial" w:hAnsi="Arial" w:cs="Arial"/>
                <w:sz w:val="16"/>
                <w:szCs w:val="16"/>
              </w:rPr>
              <w:t>Navigation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skærmprint</w:t>
            </w:r>
            <w:proofErr w:type="spellEnd"/>
          </w:p>
        </w:tc>
      </w:tr>
      <w:tr w:rsidR="00FF7E54" w:rsidRPr="000F5982" w:rsidTr="00B63332">
        <w:trPr>
          <w:cantSplit/>
        </w:trPr>
        <w:tc>
          <w:tcPr>
            <w:tcW w:w="492" w:type="dxa"/>
          </w:tcPr>
          <w:p w:rsidR="00FF7E54" w:rsidRDefault="00FF7E54" w:rsidP="00B63332">
            <w:r>
              <w:t>1</w:t>
            </w:r>
          </w:p>
        </w:tc>
        <w:tc>
          <w:tcPr>
            <w:tcW w:w="1488" w:type="dxa"/>
          </w:tcPr>
          <w:p w:rsidR="00FF7E54" w:rsidRPr="000F5982" w:rsidRDefault="00FF7E54" w:rsidP="00B63332">
            <w:pPr>
              <w:rPr>
                <w:rFonts w:cstheme="minorHAnsi"/>
              </w:rPr>
            </w:pPr>
            <w:proofErr w:type="spellStart"/>
            <w:r>
              <w:t>Registrering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optagelse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særlige</w:t>
            </w:r>
            <w:proofErr w:type="spellEnd"/>
            <w:r>
              <w:t xml:space="preserve"> </w:t>
            </w:r>
            <w:proofErr w:type="spellStart"/>
            <w:r>
              <w:t>botilbud</w:t>
            </w:r>
            <w:proofErr w:type="spellEnd"/>
            <w:r>
              <w:t xml:space="preserve"> </w:t>
            </w:r>
            <w:proofErr w:type="spellStart"/>
            <w:r>
              <w:t>uden</w:t>
            </w:r>
            <w:proofErr w:type="spellEnd"/>
            <w:r>
              <w:t xml:space="preserve"> </w:t>
            </w:r>
            <w:proofErr w:type="spellStart"/>
            <w:r>
              <w:t>samtykke</w:t>
            </w:r>
            <w:proofErr w:type="spellEnd"/>
            <w:r>
              <w:t xml:space="preserve"> </w:t>
            </w:r>
            <w:proofErr w:type="spellStart"/>
            <w:r>
              <w:t>skal</w:t>
            </w:r>
            <w:proofErr w:type="spellEnd"/>
            <w:r>
              <w:t xml:space="preserve"> </w:t>
            </w:r>
            <w:proofErr w:type="spellStart"/>
            <w:r>
              <w:t>først</w:t>
            </w:r>
            <w:proofErr w:type="spellEnd"/>
            <w:r>
              <w:t xml:space="preserve"> </w:t>
            </w:r>
            <w:proofErr w:type="spellStart"/>
            <w:r>
              <w:t>registreres</w:t>
            </w:r>
            <w:proofErr w:type="spellEnd"/>
            <w:r>
              <w:t xml:space="preserve"> </w:t>
            </w:r>
            <w:proofErr w:type="spellStart"/>
            <w:r>
              <w:t>senest</w:t>
            </w:r>
            <w:proofErr w:type="spellEnd"/>
            <w:r>
              <w:t xml:space="preserve"> med </w:t>
            </w:r>
            <w:proofErr w:type="spellStart"/>
            <w:r>
              <w:t>udgangen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den </w:t>
            </w:r>
            <w:proofErr w:type="spellStart"/>
            <w:r>
              <w:t>måned</w:t>
            </w:r>
            <w:proofErr w:type="spellEnd"/>
            <w:r>
              <w:t xml:space="preserve">, </w:t>
            </w:r>
            <w:proofErr w:type="spellStart"/>
            <w:r>
              <w:t>hvor</w:t>
            </w:r>
            <w:proofErr w:type="spellEnd"/>
            <w:r>
              <w:t xml:space="preserve"> </w:t>
            </w:r>
            <w:proofErr w:type="spellStart"/>
            <w:r>
              <w:t>flytningen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påbegyndt</w:t>
            </w:r>
            <w:proofErr w:type="spellEnd"/>
            <w:r>
              <w:t xml:space="preserve">,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disse</w:t>
            </w:r>
            <w:proofErr w:type="spellEnd"/>
            <w:r>
              <w:t xml:space="preserve"> </w:t>
            </w:r>
            <w:proofErr w:type="spellStart"/>
            <w:r>
              <w:t>registreringer</w:t>
            </w:r>
            <w:proofErr w:type="spellEnd"/>
            <w:r>
              <w:t xml:space="preserve"> </w:t>
            </w:r>
            <w:proofErr w:type="spellStart"/>
            <w:r>
              <w:t>skal</w:t>
            </w:r>
            <w:proofErr w:type="spellEnd"/>
            <w:r>
              <w:t xml:space="preserve"> </w:t>
            </w:r>
            <w:proofErr w:type="spellStart"/>
            <w:r>
              <w:t>indberettes</w:t>
            </w:r>
            <w:proofErr w:type="spellEnd"/>
            <w:r>
              <w:t xml:space="preserve"> </w:t>
            </w:r>
            <w:proofErr w:type="spellStart"/>
            <w:r>
              <w:t>kvartalsvist</w:t>
            </w:r>
            <w:proofErr w:type="spellEnd"/>
            <w:r>
              <w:t>.</w:t>
            </w:r>
          </w:p>
        </w:tc>
        <w:tc>
          <w:tcPr>
            <w:tcW w:w="2695" w:type="dxa"/>
          </w:tcPr>
          <w:p w:rsidR="00FF7E54" w:rsidRDefault="00FF7E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Fra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menuen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Magtanvendelse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alle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2 –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Flytning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samtykke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skemaer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.</w:t>
            </w:r>
          </w:p>
          <w:p w:rsidR="00FF7E54" w:rsidRDefault="00FF7E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</w:p>
          <w:p w:rsidR="00FF7E54" w:rsidRPr="00A818FF" w:rsidRDefault="00FF7E54" w:rsidP="00B63332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Hvis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ikke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allerede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har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lavet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dig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fast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liste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til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skema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2,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så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du lave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udsøgning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via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tragten</w:t>
            </w:r>
            <w:proofErr w:type="spellEnd"/>
          </w:p>
        </w:tc>
        <w:tc>
          <w:tcPr>
            <w:tcW w:w="5526" w:type="dxa"/>
          </w:tcPr>
          <w:p w:rsidR="00FF7E54" w:rsidRDefault="00FF7E54" w:rsidP="00B63332">
            <w:r w:rsidRPr="2B09DF20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                        </w:t>
            </w:r>
          </w:p>
          <w:p w:rsidR="00FF7E54" w:rsidRDefault="00FF7E54" w:rsidP="00B63332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1D1F080F" wp14:editId="4A84D84D">
                  <wp:extent cx="1800225" cy="409575"/>
                  <wp:effectExtent l="0" t="0" r="9525" b="9525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E54" w:rsidRDefault="00FF7E54" w:rsidP="00B63332">
            <w:pPr>
              <w:rPr>
                <w:rFonts w:cstheme="minorHAnsi"/>
              </w:rPr>
            </w:pPr>
          </w:p>
          <w:p w:rsidR="00FF7E54" w:rsidRPr="000F5982" w:rsidRDefault="00FF7E54" w:rsidP="00B63332">
            <w:pPr>
              <w:rPr>
                <w:rFonts w:cstheme="minorHAnsi"/>
              </w:rPr>
            </w:pPr>
            <w:r w:rsidRPr="00F116E1">
              <w:rPr>
                <w:rFonts w:cstheme="minorHAnsi"/>
                <w:noProof/>
                <w:lang w:eastAsia="da-DK"/>
              </w:rPr>
              <w:drawing>
                <wp:inline distT="0" distB="0" distL="0" distR="0" wp14:anchorId="656AEC4B" wp14:editId="51F7EFC8">
                  <wp:extent cx="2687142" cy="246187"/>
                  <wp:effectExtent l="19050" t="19050" r="18415" b="20955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484" cy="4096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E54" w:rsidRPr="000F5982" w:rsidTr="00B63332">
        <w:trPr>
          <w:cantSplit/>
        </w:trPr>
        <w:tc>
          <w:tcPr>
            <w:tcW w:w="492" w:type="dxa"/>
          </w:tcPr>
          <w:p w:rsidR="00FF7E54" w:rsidRDefault="00FF7E54" w:rsidP="00B63332">
            <w:pPr>
              <w:pStyle w:val="Table"/>
            </w:pPr>
            <w:r>
              <w:lastRenderedPageBreak/>
              <w:t>2</w:t>
            </w:r>
          </w:p>
        </w:tc>
        <w:tc>
          <w:tcPr>
            <w:tcW w:w="1488" w:type="dxa"/>
          </w:tcPr>
          <w:p w:rsidR="00FF7E54" w:rsidRPr="003C103D" w:rsidRDefault="00FF7E54" w:rsidP="00B63332">
            <w:pPr>
              <w:pStyle w:val="Table"/>
            </w:pPr>
            <w:proofErr w:type="spellStart"/>
            <w:r>
              <w:t>Udfyld</w:t>
            </w:r>
            <w:proofErr w:type="spellEnd"/>
            <w:r>
              <w:t xml:space="preserve"> filter</w:t>
            </w:r>
          </w:p>
          <w:p w:rsidR="00FF7E54" w:rsidRPr="000F5982" w:rsidRDefault="00FF7E54" w:rsidP="00B63332">
            <w:pPr>
              <w:pStyle w:val="Table"/>
            </w:pPr>
          </w:p>
        </w:tc>
        <w:tc>
          <w:tcPr>
            <w:tcW w:w="2695" w:type="dxa"/>
          </w:tcPr>
          <w:p w:rsidR="00FF7E54" w:rsidRDefault="00FF7E54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de </w:t>
            </w:r>
            <w:proofErr w:type="spellStart"/>
            <w:r>
              <w:t>kolonner</w:t>
            </w:r>
            <w:proofErr w:type="spellEnd"/>
            <w:r>
              <w:t xml:space="preserve"> du </w:t>
            </w:r>
            <w:proofErr w:type="spellStart"/>
            <w:r>
              <w:t>vil</w:t>
            </w:r>
            <w:proofErr w:type="spellEnd"/>
            <w:r>
              <w:t xml:space="preserve"> have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din </w:t>
            </w:r>
            <w:proofErr w:type="spellStart"/>
            <w:r>
              <w:t>udsøgning</w:t>
            </w:r>
            <w:proofErr w:type="spellEnd"/>
          </w:p>
          <w:p w:rsidR="00FF7E54" w:rsidRDefault="00FF7E54" w:rsidP="00B63332">
            <w:pPr>
              <w:pStyle w:val="Table"/>
            </w:pPr>
          </w:p>
          <w:p w:rsidR="00FF7E54" w:rsidRDefault="00FF7E54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antal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</w:p>
          <w:p w:rsidR="00FF7E54" w:rsidRDefault="00FF7E54" w:rsidP="00B63332">
            <w:pPr>
              <w:pStyle w:val="Table"/>
            </w:pPr>
          </w:p>
          <w:p w:rsidR="00FF7E54" w:rsidRDefault="00FF7E54" w:rsidP="00B63332">
            <w:pPr>
              <w:pStyle w:val="Table"/>
            </w:pP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personnummer</w:t>
            </w:r>
            <w:proofErr w:type="spellEnd"/>
            <w:r>
              <w:t xml:space="preserve"> </w:t>
            </w:r>
            <w:proofErr w:type="spellStart"/>
            <w:r>
              <w:t>hvis</w:t>
            </w:r>
            <w:proofErr w:type="spellEnd"/>
            <w:r>
              <w:t xml:space="preserve"> du </w:t>
            </w:r>
            <w:proofErr w:type="spellStart"/>
            <w:r>
              <w:t>kun</w:t>
            </w:r>
            <w:proofErr w:type="spellEnd"/>
            <w:r>
              <w:t xml:space="preserve"> </w:t>
            </w:r>
            <w:proofErr w:type="spellStart"/>
            <w:r>
              <w:t>vil</w:t>
            </w:r>
            <w:proofErr w:type="spellEnd"/>
            <w:r>
              <w:t xml:space="preserve"> se for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specifik</w:t>
            </w:r>
            <w:proofErr w:type="spellEnd"/>
            <w:r>
              <w:t xml:space="preserve"> </w:t>
            </w:r>
            <w:proofErr w:type="spellStart"/>
            <w:r>
              <w:t>borger</w:t>
            </w:r>
            <w:proofErr w:type="spellEnd"/>
          </w:p>
          <w:p w:rsidR="00FF7E54" w:rsidRDefault="00FF7E54" w:rsidP="00B63332">
            <w:pPr>
              <w:pStyle w:val="Table"/>
            </w:pPr>
          </w:p>
          <w:p w:rsidR="00FF7E54" w:rsidRDefault="00FF7E54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skematype</w:t>
            </w:r>
            <w:proofErr w:type="spellEnd"/>
            <w:r>
              <w:t xml:space="preserve">. Her </w:t>
            </w:r>
            <w:proofErr w:type="spellStart"/>
            <w:r>
              <w:t>vælger</w:t>
            </w:r>
            <w:proofErr w:type="spellEnd"/>
            <w:r>
              <w:t xml:space="preserve"> du </w:t>
            </w:r>
            <w:proofErr w:type="spellStart"/>
            <w:r>
              <w:t>skema</w:t>
            </w:r>
            <w:proofErr w:type="spellEnd"/>
            <w:r>
              <w:t xml:space="preserve"> 2</w:t>
            </w:r>
          </w:p>
          <w:p w:rsidR="00FF7E54" w:rsidRDefault="00FF7E54" w:rsidP="00B63332">
            <w:pPr>
              <w:pStyle w:val="Table"/>
            </w:pPr>
          </w:p>
          <w:p w:rsidR="00FF7E54" w:rsidRDefault="00FF7E54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status.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”</w:t>
            </w:r>
            <w:proofErr w:type="spellStart"/>
            <w:r>
              <w:t>Godkendt</w:t>
            </w:r>
            <w:proofErr w:type="spellEnd"/>
            <w:r>
              <w:t xml:space="preserve">”, for </w:t>
            </w:r>
            <w:proofErr w:type="spellStart"/>
            <w:r>
              <w:t>kun</w:t>
            </w:r>
            <w:proofErr w:type="spellEnd"/>
            <w:r>
              <w:t xml:space="preserve"> at </w:t>
            </w:r>
            <w:proofErr w:type="spellStart"/>
            <w:r>
              <w:t>få</w:t>
            </w:r>
            <w:proofErr w:type="spellEnd"/>
            <w:r>
              <w:t xml:space="preserve">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 med </w:t>
            </w:r>
            <w:proofErr w:type="spellStart"/>
            <w:r>
              <w:t>denne</w:t>
            </w:r>
            <w:proofErr w:type="spellEnd"/>
            <w:r>
              <w:t xml:space="preserve"> status.</w:t>
            </w:r>
          </w:p>
          <w:p w:rsidR="00FF7E54" w:rsidRDefault="00FF7E54" w:rsidP="00B63332">
            <w:pPr>
              <w:pStyle w:val="Table"/>
            </w:pPr>
          </w:p>
          <w:p w:rsidR="00FF7E54" w:rsidRDefault="00FF7E54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</w:t>
            </w:r>
            <w:proofErr w:type="spellStart"/>
            <w:r>
              <w:t>afsender</w:t>
            </w:r>
            <w:proofErr w:type="spellEnd"/>
            <w:r>
              <w:t xml:space="preserve"> organisation. 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din </w:t>
            </w:r>
            <w:proofErr w:type="spellStart"/>
            <w:r>
              <w:t>egen</w:t>
            </w:r>
            <w:proofErr w:type="spellEnd"/>
            <w:r>
              <w:t xml:space="preserve"> organisation, for </w:t>
            </w:r>
            <w:proofErr w:type="spellStart"/>
            <w:r>
              <w:t>kun</w:t>
            </w:r>
            <w:proofErr w:type="spellEnd"/>
            <w:r>
              <w:t xml:space="preserve"> at se </w:t>
            </w:r>
            <w:proofErr w:type="spellStart"/>
            <w:r>
              <w:t>skemaer</w:t>
            </w:r>
            <w:proofErr w:type="spellEnd"/>
            <w:r>
              <w:t xml:space="preserve"> for din </w:t>
            </w:r>
            <w:proofErr w:type="spellStart"/>
            <w:r>
              <w:t>egen</w:t>
            </w:r>
            <w:proofErr w:type="spellEnd"/>
            <w:r>
              <w:t xml:space="preserve"> organisation.</w:t>
            </w:r>
          </w:p>
          <w:p w:rsidR="00FF7E54" w:rsidRDefault="00FF7E54" w:rsidP="00B63332">
            <w:pPr>
              <w:pStyle w:val="Table"/>
            </w:pPr>
          </w:p>
          <w:p w:rsidR="00FF7E54" w:rsidRDefault="00FF7E54" w:rsidP="00B63332">
            <w:pPr>
              <w:pStyle w:val="Table"/>
            </w:pPr>
            <w:proofErr w:type="spellStart"/>
            <w:r>
              <w:t>Vælg</w:t>
            </w:r>
            <w:proofErr w:type="spellEnd"/>
            <w:r>
              <w:t xml:space="preserve"> ”Vis </w:t>
            </w:r>
            <w:proofErr w:type="spellStart"/>
            <w:r>
              <w:t>kun</w:t>
            </w:r>
            <w:proofErr w:type="spellEnd"/>
            <w:r>
              <w:t xml:space="preserve"> </w:t>
            </w:r>
            <w:proofErr w:type="spellStart"/>
            <w:r>
              <w:t>aktive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”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angiv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>.</w:t>
            </w:r>
          </w:p>
          <w:p w:rsidR="00FF7E54" w:rsidRDefault="00FF7E54" w:rsidP="00B63332">
            <w:pPr>
              <w:pStyle w:val="Table"/>
            </w:pPr>
          </w:p>
          <w:p w:rsidR="00FF7E54" w:rsidRDefault="00FF7E54" w:rsidP="00B63332">
            <w:pPr>
              <w:pStyle w:val="Table"/>
            </w:pPr>
            <w:r>
              <w:t xml:space="preserve"> </w:t>
            </w:r>
          </w:p>
        </w:tc>
        <w:tc>
          <w:tcPr>
            <w:tcW w:w="5526" w:type="dxa"/>
          </w:tcPr>
          <w:p w:rsidR="00FF7E54" w:rsidRDefault="00FF7E54" w:rsidP="00B63332">
            <w:pPr>
              <w:rPr>
                <w:rFonts w:cstheme="minorHAnsi"/>
                <w:noProof/>
              </w:rPr>
            </w:pPr>
          </w:p>
          <w:p w:rsidR="00FF7E54" w:rsidRDefault="00FF7E54" w:rsidP="00B63332">
            <w:pPr>
              <w:rPr>
                <w:rFonts w:cstheme="minorHAnsi"/>
                <w:noProof/>
              </w:rPr>
            </w:pPr>
            <w:r w:rsidRPr="0060654A">
              <w:rPr>
                <w:rFonts w:cstheme="minorHAnsi"/>
                <w:noProof/>
              </w:rPr>
              <w:drawing>
                <wp:inline distT="0" distB="0" distL="0" distR="0" wp14:anchorId="2FB6B322" wp14:editId="0F02F346">
                  <wp:extent cx="2949821" cy="3578549"/>
                  <wp:effectExtent l="0" t="0" r="3175" b="3175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572" cy="3600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E54" w:rsidRDefault="00FF7E54" w:rsidP="00B63332">
            <w:pPr>
              <w:rPr>
                <w:rFonts w:cstheme="minorHAnsi"/>
                <w:noProof/>
              </w:rPr>
            </w:pPr>
          </w:p>
          <w:p w:rsidR="00FF7E54" w:rsidRDefault="00FF7E54" w:rsidP="00B63332">
            <w:pPr>
              <w:rPr>
                <w:noProof/>
              </w:rPr>
            </w:pPr>
          </w:p>
          <w:p w:rsidR="00FF7E54" w:rsidRDefault="00FF7E54" w:rsidP="00B63332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7F3B88B0" wp14:editId="29F7B3FC">
                  <wp:extent cx="3074057" cy="882650"/>
                  <wp:effectExtent l="19050" t="19050" r="12065" b="1270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8" cy="9280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E54" w:rsidRPr="00174273" w:rsidRDefault="00FF7E54" w:rsidP="00B63332">
            <w:r w:rsidRPr="00013CF4">
              <w:rPr>
                <w:rFonts w:cstheme="minorHAnsi"/>
                <w:b/>
                <w:bCs/>
                <w:noProof/>
              </w:rPr>
              <w:t>Tip;</w:t>
            </w:r>
            <w:r>
              <w:rPr>
                <w:rFonts w:cstheme="minorHAnsi"/>
                <w:noProof/>
              </w:rPr>
              <w:t xml:space="preserve"> </w:t>
            </w:r>
            <w:r>
              <w:t xml:space="preserve">Her </w:t>
            </w:r>
            <w:proofErr w:type="spellStart"/>
            <w:r>
              <w:t>kan</w:t>
            </w:r>
            <w:proofErr w:type="spellEnd"/>
            <w:r>
              <w:t xml:space="preserve"> du </w:t>
            </w:r>
            <w:proofErr w:type="spellStart"/>
            <w:r>
              <w:t>vælge</w:t>
            </w:r>
            <w:proofErr w:type="spellEnd"/>
            <w:r>
              <w:t xml:space="preserve"> at </w:t>
            </w:r>
            <w:proofErr w:type="spellStart"/>
            <w:r>
              <w:t>få</w:t>
            </w:r>
            <w:proofErr w:type="spellEnd"/>
            <w:r>
              <w:t xml:space="preserve"> </w:t>
            </w:r>
            <w:proofErr w:type="spellStart"/>
            <w:r>
              <w:t>vist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perioden</w:t>
            </w:r>
            <w:proofErr w:type="spellEnd"/>
            <w:r>
              <w:t xml:space="preserve"> -91 </w:t>
            </w:r>
            <w:proofErr w:type="spellStart"/>
            <w:r>
              <w:t>dage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dags</w:t>
            </w:r>
            <w:proofErr w:type="spellEnd"/>
            <w:r>
              <w:t xml:space="preserve"> </w:t>
            </w:r>
            <w:proofErr w:type="spellStart"/>
            <w:r>
              <w:t>dato</w:t>
            </w:r>
            <w:proofErr w:type="spellEnd"/>
            <w:r>
              <w:t xml:space="preserve">. </w:t>
            </w:r>
            <w:proofErr w:type="spellStart"/>
            <w:r>
              <w:t>På</w:t>
            </w:r>
            <w:proofErr w:type="spellEnd"/>
            <w:r>
              <w:t xml:space="preserve"> den </w:t>
            </w:r>
            <w:proofErr w:type="spellStart"/>
            <w:r>
              <w:t>måde</w:t>
            </w:r>
            <w:proofErr w:type="spellEnd"/>
            <w:r>
              <w:t xml:space="preserve"> </w:t>
            </w:r>
            <w:proofErr w:type="spellStart"/>
            <w:r>
              <w:t>sikrer</w:t>
            </w:r>
            <w:proofErr w:type="spellEnd"/>
            <w:r>
              <w:t xml:space="preserve"> du at du </w:t>
            </w:r>
            <w:proofErr w:type="spellStart"/>
            <w:r>
              <w:t>altid</w:t>
            </w:r>
            <w:proofErr w:type="spellEnd"/>
            <w:r>
              <w:t xml:space="preserve"> </w:t>
            </w:r>
            <w:proofErr w:type="spellStart"/>
            <w:r>
              <w:t>får</w:t>
            </w:r>
            <w:proofErr w:type="spellEnd"/>
            <w:r>
              <w:t xml:space="preserve"> </w:t>
            </w:r>
            <w:proofErr w:type="spellStart"/>
            <w:r>
              <w:t>sidste</w:t>
            </w:r>
            <w:proofErr w:type="spellEnd"/>
            <w:r>
              <w:t xml:space="preserve"> </w:t>
            </w:r>
            <w:proofErr w:type="spellStart"/>
            <w:r>
              <w:t>kvartals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 xml:space="preserve"> med </w:t>
            </w:r>
            <w:proofErr w:type="spellStart"/>
            <w:r>
              <w:t>i</w:t>
            </w:r>
            <w:proofErr w:type="spellEnd"/>
            <w:r>
              <w:t xml:space="preserve"> din </w:t>
            </w:r>
            <w:proofErr w:type="spellStart"/>
            <w:r>
              <w:t>søgning</w:t>
            </w:r>
            <w:proofErr w:type="spellEnd"/>
            <w:r>
              <w:t xml:space="preserve">, </w:t>
            </w:r>
            <w:proofErr w:type="spellStart"/>
            <w:r>
              <w:t>jf</w:t>
            </w:r>
            <w:proofErr w:type="spellEnd"/>
            <w:r>
              <w:t xml:space="preserve">. </w:t>
            </w:r>
            <w:proofErr w:type="spellStart"/>
            <w:r>
              <w:t>kravet</w:t>
            </w:r>
            <w:proofErr w:type="spellEnd"/>
            <w:r>
              <w:t xml:space="preserve"> om at </w:t>
            </w:r>
            <w:proofErr w:type="spellStart"/>
            <w:r>
              <w:t>indberette</w:t>
            </w:r>
            <w:proofErr w:type="spellEnd"/>
            <w:r>
              <w:t xml:space="preserve"> </w:t>
            </w:r>
            <w:proofErr w:type="spellStart"/>
            <w:r>
              <w:t>kvartalsvist</w:t>
            </w:r>
            <w:proofErr w:type="spellEnd"/>
            <w:r>
              <w:t>.</w:t>
            </w:r>
          </w:p>
        </w:tc>
      </w:tr>
      <w:tr w:rsidR="00FF7E54" w:rsidRPr="000F5982" w:rsidTr="00B63332">
        <w:trPr>
          <w:cantSplit/>
        </w:trPr>
        <w:tc>
          <w:tcPr>
            <w:tcW w:w="492" w:type="dxa"/>
          </w:tcPr>
          <w:p w:rsidR="00FF7E54" w:rsidRDefault="00FF7E54" w:rsidP="00B63332">
            <w:pPr>
              <w:pStyle w:val="Table"/>
            </w:pPr>
            <w:r>
              <w:t>3</w:t>
            </w:r>
          </w:p>
        </w:tc>
        <w:tc>
          <w:tcPr>
            <w:tcW w:w="1488" w:type="dxa"/>
          </w:tcPr>
          <w:p w:rsidR="00FF7E54" w:rsidRPr="003C103D" w:rsidRDefault="00FF7E54" w:rsidP="00B63332">
            <w:pPr>
              <w:pStyle w:val="Table"/>
            </w:pPr>
            <w:proofErr w:type="spellStart"/>
            <w:r>
              <w:t>Klik</w:t>
            </w:r>
            <w:proofErr w:type="spellEnd"/>
            <w:r>
              <w:t xml:space="preserve"> </w:t>
            </w:r>
            <w:proofErr w:type="spellStart"/>
            <w:r>
              <w:t>Søg</w:t>
            </w:r>
            <w:proofErr w:type="spellEnd"/>
          </w:p>
        </w:tc>
        <w:tc>
          <w:tcPr>
            <w:tcW w:w="2695" w:type="dxa"/>
          </w:tcPr>
          <w:p w:rsidR="00FF7E54" w:rsidRPr="003C103D" w:rsidRDefault="00FF7E54" w:rsidP="00B63332">
            <w:pPr>
              <w:pStyle w:val="Table"/>
            </w:pPr>
            <w:r>
              <w:t xml:space="preserve">Du ser nu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liste</w:t>
            </w:r>
            <w:proofErr w:type="spellEnd"/>
            <w:r>
              <w:t xml:space="preserve">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proofErr w:type="spellStart"/>
            <w:r>
              <w:t>resultater</w:t>
            </w:r>
            <w:proofErr w:type="spellEnd"/>
          </w:p>
        </w:tc>
        <w:tc>
          <w:tcPr>
            <w:tcW w:w="5526" w:type="dxa"/>
          </w:tcPr>
          <w:p w:rsidR="00FF7E54" w:rsidRPr="003C103D" w:rsidRDefault="00FF7E54" w:rsidP="00B63332">
            <w:pPr>
              <w:rPr>
                <w:rFonts w:cstheme="minorHAnsi"/>
                <w:noProof/>
              </w:rPr>
            </w:pPr>
          </w:p>
        </w:tc>
      </w:tr>
      <w:tr w:rsidR="00FF7E54" w:rsidRPr="000F5982" w:rsidTr="00B63332">
        <w:trPr>
          <w:cantSplit/>
        </w:trPr>
        <w:tc>
          <w:tcPr>
            <w:tcW w:w="492" w:type="dxa"/>
          </w:tcPr>
          <w:p w:rsidR="00FF7E54" w:rsidRPr="00174273" w:rsidRDefault="00FF7E54" w:rsidP="00B63332">
            <w:pPr>
              <w:pStyle w:val="Table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488" w:type="dxa"/>
          </w:tcPr>
          <w:p w:rsidR="00FF7E54" w:rsidRDefault="00FF7E54" w:rsidP="00B63332">
            <w:pPr>
              <w:pStyle w:val="Table"/>
            </w:pPr>
            <w:r w:rsidRPr="000579BC">
              <w:rPr>
                <w:b/>
                <w:bCs/>
              </w:rPr>
              <w:t>Variant 1:</w:t>
            </w:r>
            <w:r>
              <w:t xml:space="preserve"> Send </w:t>
            </w:r>
            <w:proofErr w:type="spellStart"/>
            <w:r>
              <w:t>skemaer</w:t>
            </w:r>
            <w:proofErr w:type="spellEnd"/>
            <w:r>
              <w:t xml:space="preserve"> </w:t>
            </w:r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 w:rsidRPr="000579BC">
              <w:rPr>
                <w:b/>
                <w:bCs/>
              </w:rPr>
              <w:t>ekstern</w:t>
            </w:r>
            <w:proofErr w:type="spellEnd"/>
            <w:r>
              <w:t xml:space="preserve"> </w:t>
            </w:r>
            <w:proofErr w:type="spellStart"/>
            <w:r>
              <w:t>myndighed</w:t>
            </w:r>
            <w:proofErr w:type="spellEnd"/>
          </w:p>
        </w:tc>
        <w:tc>
          <w:tcPr>
            <w:tcW w:w="2695" w:type="dxa"/>
          </w:tcPr>
          <w:p w:rsidR="00FF7E54" w:rsidRDefault="00FF7E54" w:rsidP="00B63332">
            <w:pPr>
              <w:pStyle w:val="Table"/>
            </w:pPr>
            <w:proofErr w:type="spellStart"/>
            <w:r>
              <w:t>Udfor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trepunktsmenuen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vælger</w:t>
            </w:r>
            <w:proofErr w:type="spellEnd"/>
            <w:r>
              <w:t xml:space="preserve"> </w:t>
            </w:r>
            <w:r w:rsidRPr="00013CF4">
              <w:rPr>
                <w:b/>
                <w:bCs/>
              </w:rPr>
              <w:t xml:space="preserve">Send </w:t>
            </w:r>
            <w:proofErr w:type="spellStart"/>
            <w:r w:rsidRPr="00013CF4">
              <w:rPr>
                <w:b/>
                <w:bCs/>
              </w:rPr>
              <w:t>til</w:t>
            </w:r>
            <w:proofErr w:type="spellEnd"/>
            <w:r w:rsidRPr="00013CF4">
              <w:rPr>
                <w:b/>
                <w:bCs/>
              </w:rPr>
              <w:t xml:space="preserve"> </w:t>
            </w:r>
            <w:proofErr w:type="spellStart"/>
            <w:r w:rsidRPr="00013CF4">
              <w:rPr>
                <w:b/>
                <w:bCs/>
              </w:rPr>
              <w:t>ekstern</w:t>
            </w:r>
            <w:proofErr w:type="spellEnd"/>
          </w:p>
        </w:tc>
        <w:tc>
          <w:tcPr>
            <w:tcW w:w="5526" w:type="dxa"/>
          </w:tcPr>
          <w:p w:rsidR="00FF7E54" w:rsidRDefault="00FF7E54" w:rsidP="00B63332">
            <w:pPr>
              <w:rPr>
                <w:rFonts w:cstheme="minorHAnsi"/>
                <w:noProof/>
              </w:rPr>
            </w:pPr>
          </w:p>
          <w:p w:rsidR="00FF7E54" w:rsidRDefault="00FF7E54" w:rsidP="00B63332">
            <w:pPr>
              <w:rPr>
                <w:rFonts w:cstheme="minorHAnsi"/>
                <w:noProof/>
              </w:rPr>
            </w:pPr>
            <w:r w:rsidRPr="00BA3D99">
              <w:rPr>
                <w:rFonts w:cstheme="minorHAnsi"/>
                <w:noProof/>
              </w:rPr>
              <w:drawing>
                <wp:inline distT="0" distB="0" distL="0" distR="0" wp14:anchorId="1EC0A1B1" wp14:editId="5F07C04A">
                  <wp:extent cx="3371333" cy="1200150"/>
                  <wp:effectExtent l="0" t="0" r="635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438" cy="122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E54" w:rsidRDefault="00FF7E54" w:rsidP="00B63332">
            <w:pPr>
              <w:rPr>
                <w:rFonts w:cstheme="minorHAnsi"/>
                <w:noProof/>
              </w:rPr>
            </w:pPr>
          </w:p>
          <w:p w:rsidR="00FF7E54" w:rsidRPr="003C103D" w:rsidRDefault="00FF7E54" w:rsidP="00B63332">
            <w:pPr>
              <w:rPr>
                <w:rFonts w:cstheme="minorHAnsi"/>
                <w:noProof/>
              </w:rPr>
            </w:pPr>
          </w:p>
        </w:tc>
      </w:tr>
      <w:tr w:rsidR="00FF7E54" w:rsidRPr="000F5982" w:rsidTr="00B63332">
        <w:trPr>
          <w:cantSplit/>
        </w:trPr>
        <w:tc>
          <w:tcPr>
            <w:tcW w:w="492" w:type="dxa"/>
          </w:tcPr>
          <w:p w:rsidR="00FF7E54" w:rsidRDefault="00FF7E54" w:rsidP="00B63332">
            <w:pPr>
              <w:pStyle w:val="Table"/>
            </w:pPr>
            <w:r>
              <w:t>5</w:t>
            </w:r>
          </w:p>
        </w:tc>
        <w:tc>
          <w:tcPr>
            <w:tcW w:w="1488" w:type="dxa"/>
          </w:tcPr>
          <w:p w:rsidR="00FF7E54" w:rsidRDefault="00FF7E54" w:rsidP="00B63332">
            <w:pPr>
              <w:pStyle w:val="Table"/>
            </w:pPr>
            <w:r>
              <w:t>Status</w:t>
            </w:r>
          </w:p>
        </w:tc>
        <w:tc>
          <w:tcPr>
            <w:tcW w:w="2695" w:type="dxa"/>
          </w:tcPr>
          <w:p w:rsidR="00FF7E54" w:rsidRDefault="00FF7E54" w:rsidP="00B63332">
            <w:pPr>
              <w:pStyle w:val="Table"/>
            </w:pPr>
            <w:r>
              <w:t xml:space="preserve">Status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skal</w:t>
            </w:r>
            <w:proofErr w:type="spellEnd"/>
            <w:r>
              <w:t xml:space="preserve"> </w:t>
            </w:r>
            <w:proofErr w:type="spellStart"/>
            <w:r>
              <w:t>ikke</w:t>
            </w:r>
            <w:proofErr w:type="spellEnd"/>
            <w:r>
              <w:t xml:space="preserve"> </w:t>
            </w:r>
            <w:proofErr w:type="spellStart"/>
            <w:r>
              <w:t>ændres</w:t>
            </w:r>
            <w:proofErr w:type="spellEnd"/>
            <w:r>
              <w:t>.</w:t>
            </w:r>
          </w:p>
        </w:tc>
        <w:tc>
          <w:tcPr>
            <w:tcW w:w="5526" w:type="dxa"/>
          </w:tcPr>
          <w:p w:rsidR="00FF7E54" w:rsidRPr="003C103D" w:rsidRDefault="00FF7E54" w:rsidP="00B63332">
            <w:pPr>
              <w:rPr>
                <w:rFonts w:cstheme="minorHAnsi"/>
                <w:noProof/>
              </w:rPr>
            </w:pPr>
          </w:p>
        </w:tc>
      </w:tr>
      <w:tr w:rsidR="00FF7E54" w:rsidRPr="000F5982" w:rsidTr="00B63332">
        <w:trPr>
          <w:cantSplit/>
        </w:trPr>
        <w:tc>
          <w:tcPr>
            <w:tcW w:w="492" w:type="dxa"/>
          </w:tcPr>
          <w:p w:rsidR="00FF7E54" w:rsidRDefault="00FF7E54" w:rsidP="00B63332">
            <w:pPr>
              <w:pStyle w:val="Table"/>
            </w:pPr>
            <w:r>
              <w:t>6</w:t>
            </w:r>
          </w:p>
        </w:tc>
        <w:tc>
          <w:tcPr>
            <w:tcW w:w="1488" w:type="dxa"/>
          </w:tcPr>
          <w:p w:rsidR="00FF7E54" w:rsidRDefault="00FF7E54" w:rsidP="00B63332">
            <w:pPr>
              <w:pStyle w:val="Table"/>
            </w:pPr>
            <w:r>
              <w:t xml:space="preserve">Se </w:t>
            </w:r>
            <w:proofErr w:type="spellStart"/>
            <w:r>
              <w:t>sendte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</w:p>
        </w:tc>
        <w:tc>
          <w:tcPr>
            <w:tcW w:w="2695" w:type="dxa"/>
          </w:tcPr>
          <w:p w:rsidR="00FF7E54" w:rsidRDefault="00FF7E54" w:rsidP="00B63332">
            <w:pPr>
              <w:pStyle w:val="Table"/>
            </w:pPr>
            <w:proofErr w:type="spellStart"/>
            <w:r>
              <w:t>Udfor</w:t>
            </w:r>
            <w:proofErr w:type="spellEnd"/>
            <w:r>
              <w:t xml:space="preserve"> </w:t>
            </w:r>
            <w:proofErr w:type="spellStart"/>
            <w:r>
              <w:t>skemaet</w:t>
            </w:r>
            <w:proofErr w:type="spellEnd"/>
            <w:r>
              <w:t xml:space="preserve"> </w:t>
            </w:r>
            <w:proofErr w:type="spellStart"/>
            <w:r>
              <w:t>klikker</w:t>
            </w:r>
            <w:proofErr w:type="spellEnd"/>
            <w:r>
              <w:t xml:space="preserve"> du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trepunktsmenuen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vælger</w:t>
            </w:r>
            <w:proofErr w:type="spellEnd"/>
            <w:r>
              <w:t xml:space="preserve"> </w:t>
            </w:r>
            <w:proofErr w:type="spellStart"/>
            <w:r>
              <w:t>Sendte</w:t>
            </w:r>
            <w:proofErr w:type="spellEnd"/>
            <w:r>
              <w:t xml:space="preserve"> </w:t>
            </w:r>
            <w:proofErr w:type="spellStart"/>
            <w:r>
              <w:t>skemaer</w:t>
            </w:r>
            <w:proofErr w:type="spellEnd"/>
            <w:r>
              <w:t>.</w:t>
            </w:r>
          </w:p>
          <w:p w:rsidR="00FF7E54" w:rsidRDefault="00FF7E54" w:rsidP="00B63332">
            <w:pPr>
              <w:pStyle w:val="Table"/>
            </w:pPr>
          </w:p>
          <w:p w:rsidR="00FF7E54" w:rsidRDefault="00FF7E54" w:rsidP="00B63332">
            <w:pPr>
              <w:pStyle w:val="Table"/>
            </w:pPr>
            <w:proofErr w:type="spellStart"/>
            <w:r>
              <w:t>Herfra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de </w:t>
            </w:r>
            <w:proofErr w:type="spellStart"/>
            <w:r>
              <w:t>enkelte</w:t>
            </w:r>
            <w:proofErr w:type="spellEnd"/>
            <w:r>
              <w:t xml:space="preserve"> </w:t>
            </w:r>
            <w:proofErr w:type="spellStart"/>
            <w:r>
              <w:t>afsendelser</w:t>
            </w:r>
            <w:proofErr w:type="spellEnd"/>
            <w:r>
              <w:t xml:space="preserve"> </w:t>
            </w:r>
            <w:proofErr w:type="spellStart"/>
            <w:r>
              <w:t>åbnes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vises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PDF format. </w:t>
            </w:r>
          </w:p>
        </w:tc>
        <w:tc>
          <w:tcPr>
            <w:tcW w:w="5526" w:type="dxa"/>
          </w:tcPr>
          <w:p w:rsidR="00FF7E54" w:rsidRDefault="00FF7E54" w:rsidP="00B63332">
            <w:pPr>
              <w:rPr>
                <w:rFonts w:cstheme="minorHAnsi"/>
                <w:noProof/>
              </w:rPr>
            </w:pPr>
            <w:r w:rsidRPr="00730BD5">
              <w:rPr>
                <w:rFonts w:cstheme="minorHAnsi"/>
                <w:noProof/>
              </w:rPr>
              <w:drawing>
                <wp:inline distT="0" distB="0" distL="0" distR="0" wp14:anchorId="4768D18A" wp14:editId="1B3B823D">
                  <wp:extent cx="2793573" cy="1862382"/>
                  <wp:effectExtent l="0" t="0" r="6985" b="508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119" cy="189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E54" w:rsidRPr="003C103D" w:rsidRDefault="00FF7E54" w:rsidP="00B63332">
            <w:pPr>
              <w:rPr>
                <w:rFonts w:cstheme="minorHAnsi"/>
                <w:noProof/>
              </w:rPr>
            </w:pPr>
          </w:p>
        </w:tc>
      </w:tr>
    </w:tbl>
    <w:p w:rsidR="00FF7E54" w:rsidRDefault="00FF7E54" w:rsidP="00FF7E54">
      <w:pPr>
        <w:pStyle w:val="Overskrift2"/>
        <w:rPr>
          <w:rFonts w:asciiTheme="minorHAnsi" w:eastAsiaTheme="minorHAnsi" w:hAnsiTheme="minorHAnsi" w:cstheme="minorHAnsi"/>
          <w:sz w:val="22"/>
          <w:szCs w:val="22"/>
        </w:rPr>
      </w:pPr>
    </w:p>
    <w:p w:rsidR="00FF7E54" w:rsidRPr="00EE4136" w:rsidRDefault="00FF7E54" w:rsidP="00FF7E54"/>
    <w:p w:rsidR="00FF7E54" w:rsidRDefault="00FF7E54" w:rsidP="00FF7E54">
      <w:r>
        <w:br w:type="page"/>
      </w:r>
    </w:p>
    <w:p w:rsidR="00271883" w:rsidRPr="00846DC9" w:rsidRDefault="00271883" w:rsidP="00271883">
      <w:pPr>
        <w:rPr>
          <w:rStyle w:val="Strk"/>
          <w:b w:val="0"/>
          <w:bCs w:val="0"/>
        </w:rPr>
      </w:pPr>
      <w:bookmarkStart w:id="1" w:name="_GoBack"/>
      <w:bookmarkEnd w:id="1"/>
    </w:p>
    <w:sectPr w:rsidR="00271883" w:rsidRPr="00846D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CCC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922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BA5E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80F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0E1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6E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4BE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1C8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4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581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54"/>
    <w:rsid w:val="00262642"/>
    <w:rsid w:val="00271883"/>
    <w:rsid w:val="00516B04"/>
    <w:rsid w:val="00846DC9"/>
    <w:rsid w:val="00B77300"/>
    <w:rsid w:val="00B901D1"/>
    <w:rsid w:val="00F518F2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7E5EA-EB95-4684-B1C7-3DB7CD73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7E54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7730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73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sz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sz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sz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01D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7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730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F518F2"/>
    <w:pPr>
      <w:pBdr>
        <w:bottom w:val="single" w:sz="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518F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730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730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7730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6DC9"/>
    <w:pPr>
      <w:pBdr>
        <w:bottom w:val="single" w:sz="4" w:space="4" w:color="auto"/>
      </w:pBdr>
      <w:spacing w:before="200" w:after="280" w:line="240" w:lineRule="auto"/>
      <w:ind w:left="936" w:right="936"/>
    </w:pPr>
    <w:rPr>
      <w:b/>
      <w:bCs/>
      <w:i/>
      <w:iCs/>
      <w:sz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6DC9"/>
    <w:rPr>
      <w:b/>
      <w:bCs/>
      <w:i/>
      <w:iCs/>
      <w:sz w:val="20"/>
    </w:rPr>
  </w:style>
  <w:style w:type="paragraph" w:styleId="Ingenafstand">
    <w:name w:val="No Spacing"/>
    <w:uiPriority w:val="1"/>
    <w:qFormat/>
    <w:rsid w:val="00B77300"/>
    <w:pPr>
      <w:spacing w:after="0" w:line="240" w:lineRule="auto"/>
    </w:pPr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01D1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01D1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01D1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01D1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01D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01D1"/>
    <w:pPr>
      <w:spacing w:after="0" w:line="240" w:lineRule="auto"/>
    </w:pPr>
    <w:rPr>
      <w:b/>
      <w:bCs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B901D1"/>
    <w:pPr>
      <w:spacing w:after="0" w:line="240" w:lineRule="auto"/>
    </w:pPr>
    <w:rPr>
      <w:sz w:val="20"/>
    </w:rPr>
  </w:style>
  <w:style w:type="character" w:styleId="Strk">
    <w:name w:val="Strong"/>
    <w:basedOn w:val="Standardskrifttypeiafsnit"/>
    <w:uiPriority w:val="22"/>
    <w:qFormat/>
    <w:rsid w:val="00846DC9"/>
    <w:rPr>
      <w:b/>
      <w:bCs/>
    </w:rPr>
  </w:style>
  <w:style w:type="table" w:styleId="Tabel-Gitter">
    <w:name w:val="Table Grid"/>
    <w:basedOn w:val="Tabel-Normal"/>
    <w:uiPriority w:val="39"/>
    <w:rsid w:val="00FF7E5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Brdtekst"/>
    <w:link w:val="TableChar"/>
    <w:rsid w:val="00FF7E54"/>
    <w:pPr>
      <w:spacing w:after="0"/>
      <w:ind w:left="57" w:right="57"/>
    </w:pPr>
    <w:rPr>
      <w:rFonts w:cstheme="minorHAnsi"/>
    </w:rPr>
  </w:style>
  <w:style w:type="character" w:customStyle="1" w:styleId="TableChar">
    <w:name w:val="Table Char"/>
    <w:basedOn w:val="Standardskrifttypeiafsnit"/>
    <w:link w:val="Table"/>
    <w:rsid w:val="00FF7E54"/>
    <w:rPr>
      <w:rFonts w:cstheme="minorHAnsi"/>
    </w:rPr>
  </w:style>
  <w:style w:type="paragraph" w:styleId="Brdtekst">
    <w:name w:val="Body Text"/>
    <w:basedOn w:val="Normal"/>
    <w:link w:val="BrdtekstTegn"/>
    <w:uiPriority w:val="99"/>
    <w:semiHidden/>
    <w:unhideWhenUsed/>
    <w:rsid w:val="00FF7E5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F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VHK">
  <a:themeElements>
    <a:clrScheme name="Vesthimmerlands Kommune">
      <a:dk1>
        <a:srgbClr val="000000"/>
      </a:dk1>
      <a:lt1>
        <a:srgbClr val="FFFFFF"/>
      </a:lt1>
      <a:dk2>
        <a:srgbClr val="005B82"/>
      </a:dk2>
      <a:lt2>
        <a:srgbClr val="A1C6CF"/>
      </a:lt2>
      <a:accent1>
        <a:srgbClr val="929B3D"/>
      </a:accent1>
      <a:accent2>
        <a:srgbClr val="993399"/>
      </a:accent2>
      <a:accent3>
        <a:srgbClr val="FFCC05"/>
      </a:accent3>
      <a:accent4>
        <a:srgbClr val="D85F27"/>
      </a:accent4>
      <a:accent5>
        <a:srgbClr val="877B62"/>
      </a:accent5>
      <a:accent6>
        <a:srgbClr val="65C7C2"/>
      </a:accent6>
      <a:hlink>
        <a:srgbClr val="0000FF"/>
      </a:hlink>
      <a:folHlink>
        <a:srgbClr val="9933FF"/>
      </a:folHlink>
    </a:clrScheme>
    <a:fontScheme name="Vesthimmerlands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Vesthimmerlands Kommun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1342</Characters>
  <Application>Microsoft Office Word</Application>
  <DocSecurity>0</DocSecurity>
  <Lines>134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Vesthimmerlands Kommune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Sand Rybjerg</dc:creator>
  <cp:keywords/>
  <dc:description/>
  <cp:lastModifiedBy>Inger Sand Rybjerg</cp:lastModifiedBy>
  <cp:revision>1</cp:revision>
  <dcterms:created xsi:type="dcterms:W3CDTF">2022-05-04T12:23:00Z</dcterms:created>
  <dcterms:modified xsi:type="dcterms:W3CDTF">2022-05-04T12:23:00Z</dcterms:modified>
</cp:coreProperties>
</file>